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2732"/>
        <w:gridCol w:w="9403"/>
        <w:gridCol w:w="3479"/>
      </w:tblGrid>
      <w:tr w:rsidR="00BB0A80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:rsidR="00BB0A80" w:rsidRDefault="00723C55">
            <w:pPr>
              <w:jc w:val="center"/>
              <w:rPr>
                <w:iCs/>
                <w:sz w:val="28"/>
              </w:rPr>
            </w:pPr>
            <w:bookmarkStart w:id="0" w:name="_GoBack"/>
            <w:bookmarkEnd w:id="0"/>
            <w:r>
              <w:rPr>
                <w:noProof/>
                <w:sz w:val="16"/>
                <w:lang w:eastAsia="it-IT"/>
              </w:rPr>
              <w:drawing>
                <wp:inline distT="0" distB="0" distL="0" distR="0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:rsidR="00BB0A80" w:rsidRDefault="00723C55">
            <w:pPr>
              <w:pStyle w:val="Corpodeltesto"/>
              <w:jc w:val="center"/>
              <w:rPr>
                <w:rFonts w:ascii="Arial" w:hAnsi="Arial"/>
                <w:b/>
                <w:iCs/>
                <w:sz w:val="40"/>
              </w:rPr>
            </w:pPr>
            <w:r>
              <w:rPr>
                <w:rFonts w:ascii="Arial" w:hAnsi="Arial"/>
                <w:b/>
                <w:iCs/>
                <w:sz w:val="28"/>
              </w:rPr>
              <w:t>Istituto d’Istruzione Superiore</w:t>
            </w:r>
          </w:p>
          <w:p w:rsidR="00BB0A80" w:rsidRDefault="00723C55">
            <w:pPr>
              <w:pStyle w:val="Corpodel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Cs/>
                <w:sz w:val="40"/>
              </w:rPr>
              <w:t xml:space="preserve">“V. </w:t>
            </w:r>
            <w:proofErr w:type="spellStart"/>
            <w:r>
              <w:rPr>
                <w:rFonts w:ascii="Arial" w:hAnsi="Arial"/>
                <w:b/>
                <w:iCs/>
                <w:sz w:val="40"/>
              </w:rPr>
              <w:t>Floriani</w:t>
            </w:r>
            <w:proofErr w:type="spellEnd"/>
            <w:r>
              <w:rPr>
                <w:rFonts w:ascii="Arial" w:hAnsi="Arial"/>
                <w:b/>
                <w:iCs/>
                <w:sz w:val="40"/>
              </w:rPr>
              <w:t>”</w:t>
            </w:r>
          </w:p>
          <w:p w:rsidR="00BB0A80" w:rsidRDefault="00BB0A80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:rsidR="00BB0A80" w:rsidRDefault="00723C55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Via B.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Cremagnani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, 18 –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Vimercate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:rsidR="00BB0A80" w:rsidRDefault="00723C55">
            <w:pPr>
              <w:jc w:val="center"/>
              <w:rPr>
                <w:b/>
              </w:rPr>
            </w:pPr>
            <w:r>
              <w:rPr>
                <w:rFonts w:ascii="Verdana" w:hAnsi="Verdana" w:cs="Verdana"/>
                <w:b/>
                <w:noProof/>
                <w:sz w:val="16"/>
                <w:lang w:eastAsia="it-IT"/>
              </w:rPr>
              <w:drawing>
                <wp:inline distT="0" distB="0" distL="0" distR="0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0A80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:rsidR="00BB0A80" w:rsidRDefault="00BB0A8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BB0A80" w:rsidRDefault="00723C55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:rsidR="00BB0A80" w:rsidRDefault="00BB0A80">
            <w:pPr>
              <w:snapToGrid w:val="0"/>
              <w:jc w:val="center"/>
              <w:rPr>
                <w:sz w:val="16"/>
              </w:rPr>
            </w:pPr>
          </w:p>
        </w:tc>
      </w:tr>
      <w:tr w:rsidR="00BB0A80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BB0A80" w:rsidRDefault="00BB0A8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BB0A80" w:rsidRDefault="00BB0A80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:rsidR="00BB0A80" w:rsidRDefault="00723C55">
            <w:pPr>
              <w:spacing w:after="0"/>
            </w:pP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:rsidR="00BB0A80" w:rsidRDefault="00B10B0A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 20</w:t>
      </w:r>
      <w:r w:rsidR="00434249">
        <w:rPr>
          <w:rFonts w:ascii="Arial" w:eastAsia="Times New Roman" w:hAnsi="Arial" w:cs="Arial"/>
          <w:sz w:val="24"/>
          <w:szCs w:val="24"/>
          <w:lang w:eastAsia="he-IL" w:bidi="he-IL"/>
        </w:rPr>
        <w:t>25/26</w:t>
      </w:r>
      <w:r w:rsidR="00723C5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Insegnamento: ITALIANO     </w:t>
      </w:r>
      <w:r w:rsidR="00723C55">
        <w:rPr>
          <w:rFonts w:ascii="Arial" w:eastAsia="Times New Roman" w:hAnsi="Arial" w:cs="Arial"/>
          <w:sz w:val="24"/>
          <w:szCs w:val="24"/>
          <w:lang w:eastAsia="he-IL" w:bidi="he-IL"/>
        </w:rPr>
        <w:tab/>
      </w:r>
      <w:r w:rsidR="00723C55"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Docente: TOPO GERMINA       </w:t>
      </w:r>
      <w:r w:rsidR="00723C55"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Classe </w:t>
      </w:r>
      <w:r w:rsidR="009760D6">
        <w:rPr>
          <w:rFonts w:ascii="Arial" w:eastAsia="Times New Roman" w:hAnsi="Arial" w:cs="Arial"/>
          <w:sz w:val="24"/>
          <w:szCs w:val="24"/>
          <w:lang w:eastAsia="he-IL" w:bidi="he-IL"/>
        </w:rPr>
        <w:t>2c</w:t>
      </w:r>
      <w:r w:rsidR="00723C5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 Ore sett. d'insegnamento:4</w:t>
      </w:r>
    </w:p>
    <w:p w:rsidR="00BB0A80" w:rsidRDefault="00723C55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pPr w:leftFromText="141" w:rightFromText="141" w:vertAnchor="text" w:tblpY="1"/>
        <w:tblOverlap w:val="never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76"/>
        <w:gridCol w:w="2011"/>
        <w:gridCol w:w="2235"/>
        <w:gridCol w:w="2993"/>
        <w:gridCol w:w="1809"/>
        <w:gridCol w:w="1479"/>
        <w:gridCol w:w="1594"/>
        <w:gridCol w:w="1486"/>
      </w:tblGrid>
      <w:tr w:rsidR="00BB0A80" w:rsidTr="00B10B0A">
        <w:trPr>
          <w:trHeight w:val="680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80" w:rsidRDefault="00723C55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80" w:rsidRDefault="00723C55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:rsidR="00BB0A80" w:rsidRDefault="00BB0A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BB0A80" w:rsidRDefault="00BB0A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BB0A80" w:rsidTr="00B10B0A">
        <w:trPr>
          <w:trHeight w:val="4300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1UDA. Grammatica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4747472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38027357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688572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57481937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0251441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20398306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-Utilizzare il patrimonio lessicale ed espressivo della lingua italiana secondo le esigenze comunicative nei vari contesti: sociali, culturali, scientifici, economici, tecnologici e professionali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-Stabilire collegamenti tra le tradizioni culturali locali, nazionali e internazionali, sia in una prospettiva interculturale sia ai fini della mobilità di studio e di lavoro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-Riconoscere il valore e le potenzialità dei beni artistici ed ambientali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-Individuare ed utilizza le moderne forme di comunicazione visiva e multimediale anche con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lastRenderedPageBreak/>
              <w:t>riferimento alle strategie espressive e agli strumenti tecnici della comunicazione in rete.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-Partecipare e cooperare nei gruppi di lavoro e nelle équipe multi-professionali in diversi contesti organizzativi /lavorativi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-Facilitare la comunicazione tra persone e gruppi, anche di culture e contesti diversi, adottando modalità comunicative e relazionali adeguate ai diversi ambiti professionali e alle diverse tipologie di utenza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t>-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Padronanza della lingua italiana: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Padroneggiare gli strumenti espressivi ed argomentativi indispensabili per gestire l’interazione comunicativa verbale in vari contesti;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Leggere, comprendere ed interpretare testi scritti di vario tipo;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Produrre testi di vario tipo in relazione ai differenti scopi comunicativi</w:t>
            </w:r>
          </w:p>
          <w:p w:rsidR="00BB0A80" w:rsidRDefault="00BB0A80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:rsidR="00BB0A80" w:rsidRDefault="00BB0A80">
            <w:pPr>
              <w:pStyle w:val="NormaleWeb"/>
              <w:spacing w:before="0" w:beforeAutospacing="0" w:after="0" w:afterAutospacing="0"/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F2103F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F2103F">
              <w:rPr>
                <w:rFonts w:ascii="Arial" w:eastAsia="Times New Roman" w:hAnsi="Arial" w:cs="Arial"/>
                <w:noProof/>
                <w:color w:val="000000"/>
                <w:lang w:eastAsia="it-IT"/>
              </w:rPr>
              <w:pict>
                <v:line id="Connettore 1 2" o:spid="_x0000_s1026" style="position:absolute;z-index:251659264;mso-width-relative:page;mso-height-relative:page" from="-3.5pt,15.55pt" to="156.8pt,15.55pt" o:gfxdata="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Fphih2AAAAAgBAAAPAAAAAAAAAAEAIAAA&#10;ACIAAABkcnMvZG93bnJldi54bWxQSwECFAAUAAAACACHTuJAf3IMhNMBAACuAwAADgAAAAAAAAAB&#10;ACAAAAAnAQAAZHJzL2Uyb0RvYy54bWxQSwUGAAAAAAYABgBZAQAAbAUAAAAA&#10;" strokecolor="#4472c4 [3204]" strokeweight=".5pt">
                  <v:stroke joinstyle="miter"/>
                </v:line>
              </w:pict>
            </w: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Partecipare e cooperare nei gruppi di lavoro e nelle équipe multi -professionali in diversi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contesti organizzativi /lavorativi.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Facilitare la comunicazione tra persone e gruppi, anche di culture e contesti diversi, adottando modalità comunicative e relazionali adeguate ai diversi ambiti professionali e alle diverse </w:t>
            </w:r>
            <w:proofErr w:type="spellStart"/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tiplogie</w:t>
            </w:r>
            <w:proofErr w:type="spellEnd"/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di utenza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he-IL" w:bidi="he-IL"/>
              </w:rPr>
              <w:t>Realizzare, in autonomia o in collaborazione con altre figure professionali, attività educative, di animazione sociale, ludiche e culturali adeguate ai diversi contesti e ai diversi bisogni</w:t>
            </w:r>
          </w:p>
          <w:p w:rsidR="00BB0A80" w:rsidRDefault="00723C55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  <w:t>Raccogliere, conservare, elaborare e trasmettere dati relativi alle attività professionali svolte ai fini del</w:t>
            </w:r>
          </w:p>
          <w:p w:rsidR="00BB0A80" w:rsidRDefault="00723C55">
            <w:pPr>
              <w:autoSpaceDE w:val="0"/>
              <w:autoSpaceDN w:val="0"/>
              <w:adjustRightInd w:val="0"/>
              <w:spacing w:after="0" w:line="240" w:lineRule="auto"/>
              <w:ind w:left="40" w:hanging="142"/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  <w:t xml:space="preserve">    monitoraggio e della valutazione degli interventi e dei servizi utilizzando adeguati strumenti informativi</w:t>
            </w:r>
          </w:p>
          <w:p w:rsidR="00BB0A80" w:rsidRDefault="00723C55">
            <w:pPr>
              <w:autoSpaceDE w:val="0"/>
              <w:autoSpaceDN w:val="0"/>
              <w:adjustRightInd w:val="0"/>
              <w:spacing w:after="0" w:line="240" w:lineRule="auto"/>
              <w:ind w:firstLine="40"/>
              <w:jc w:val="both"/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  <w:lastRenderedPageBreak/>
              <w:t>in condizioni di sicurezza e affidabilità delle fonti utilizzate</w:t>
            </w:r>
          </w:p>
          <w:p w:rsidR="00BB0A80" w:rsidRDefault="00723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  <w:t>Partecipare e cooperare nei gruppi di lavoro e nelle équipe multi-professionali in diversi contesti</w:t>
            </w:r>
          </w:p>
          <w:p w:rsidR="00BB0A80" w:rsidRDefault="00723C55">
            <w:pPr>
              <w:autoSpaceDE w:val="0"/>
              <w:spacing w:after="0" w:line="240" w:lineRule="auto"/>
              <w:ind w:left="204" w:right="-108" w:hanging="210"/>
              <w:contextualSpacing/>
              <w:jc w:val="both"/>
              <w:rPr>
                <w:rFonts w:ascii="Arial" w:eastAsia="Calibri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Calibri" w:hAnsi="Arial" w:cs="Arial"/>
                <w:i/>
                <w:color w:val="0C0C0C"/>
                <w:sz w:val="16"/>
                <w:szCs w:val="16"/>
                <w:lang w:eastAsia="it-IT"/>
              </w:rPr>
              <w:t>organizzativi /lavorativi.</w:t>
            </w:r>
          </w:p>
          <w:p w:rsidR="00BB0A80" w:rsidRDefault="00723C55">
            <w:pPr>
              <w:autoSpaceDE w:val="0"/>
              <w:spacing w:after="200" w:line="276" w:lineRule="auto"/>
              <w:ind w:right="-108"/>
              <w:contextualSpacing/>
              <w:jc w:val="both"/>
              <w:rPr>
                <w:rFonts w:ascii="Arial" w:eastAsia="Calibri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Calibri" w:hAnsi="Arial" w:cs="Arial"/>
                <w:i/>
                <w:color w:val="0C0C0C"/>
                <w:sz w:val="16"/>
                <w:szCs w:val="16"/>
                <w:lang w:eastAsia="it-IT"/>
              </w:rPr>
              <w:t>Gestire azioni di informazione e di orientamento dell’utente per facilitare l’accessibilità e la fruizione autonoma dei servizi pubblici e privati presenti sul territorio</w:t>
            </w:r>
          </w:p>
          <w:p w:rsidR="00BB0A80" w:rsidRDefault="00723C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  <w:t>Realizzare, in collaborazione con altre figure professionali, azioni a sostegno e a tutela della persona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  <w:t>con fragilità e/o disabilità</w:t>
            </w: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 xml:space="preserve"> e della sua famiglia, </w:t>
            </w:r>
            <w:r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  <w:t>per favorire l’integrazione e migliorare o salvaguardare la qualità della vita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Competenze area generale: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Utilizzare il patrimonio lessicale ed espressivo della lingua italiana secondo le esigenze comunicative nei vari contesti: sociali, culturali, scientifici, economici, tecnologici e professionali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Utilizzare i linguaggi settoriali delle lingue straniere previste dai percorsi di studio per interagire in diversi ambiti e contesti di studio e lavoro.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Riconoscere il valore e le potenzialità dei beni artistici ed ambientali.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Competenze area professionale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Partecipare e cooperare nei gruppi di lavoro e nelle équipe multi-professionali in diversi contesti organizzativi /lavorativi.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 xml:space="preserve">Facilitare la comunicazione tra </w:t>
            </w: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lastRenderedPageBreak/>
              <w:t>persone e gruppi, anche di culture e contesti diversi, adottando modalità comunicative e relazionali adeguate ai diversi ambiti professionali e alle diverse tipologie di utenza.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Competense</w:t>
            </w:r>
            <w:proofErr w:type="spellEnd"/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 xml:space="preserve"> assi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Comprendere il cambiamento e la diversità dei tempi storici in una dimensione diacronica attraverso il confronto fra epoche e in una dimensione sincronica attraverso il confronto fra aree geografiche e culturali.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lang w:eastAsia="ar-SA"/>
              </w:rPr>
              <w:lastRenderedPageBreak/>
              <w:t>1.GRAMMATICA</w:t>
            </w:r>
          </w:p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</w:pPr>
            <w:r>
              <w:t>studio dei complementi che costituiscono la frase e rafforzamento lacune del programma dello scorso anno.</w:t>
            </w:r>
          </w:p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>
              <w:t>Studio delle subordinate e verbi irregolari</w:t>
            </w: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lang w:eastAsia="ar-SA"/>
              </w:rPr>
              <w:t>2.PRODUZIONE SCRITTA</w:t>
            </w:r>
          </w:p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lang w:eastAsia="ar-SA"/>
              </w:rPr>
              <w:t>produzione delle varie tipologie di testo</w:t>
            </w:r>
          </w:p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lang w:eastAsia="ar-SA"/>
              </w:rPr>
              <w:t>Tema argomentativo</w:t>
            </w: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Commenti scritti e orali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Riassunti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Esercizi</w:t>
            </w: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1 ora 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setttimana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Verifiche orali e scritte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Elaborati prodotti in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powerpoint</w:t>
            </w:r>
            <w:proofErr w:type="spellEnd"/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Partecipazione allelezioni</w:t>
            </w:r>
          </w:p>
        </w:tc>
      </w:tr>
      <w:tr w:rsidR="00BB0A80" w:rsidTr="00B10B0A">
        <w:trPr>
          <w:trHeight w:val="285"/>
        </w:trPr>
        <w:tc>
          <w:tcPr>
            <w:tcW w:w="6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2UDA</w:t>
            </w:r>
            <w:r>
              <w:rPr>
                <w:sz w:val="24"/>
              </w:rPr>
              <w:t xml:space="preserve"> Studio testo poetico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4643130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29073838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11985378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62364243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679316417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608399532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55007517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723C55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982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ANTOLOGIA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Struttura testo poetico ossia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-configurazioni poetiche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- metro e rime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- voci retoriche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pacing w:val="-5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- analisi personale di alcune poesie</w:t>
            </w: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Commenti scritti e orali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Riassunti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Esercizi</w:t>
            </w: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 1 ora 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setttimana</w:t>
            </w:r>
            <w:proofErr w:type="spellEnd"/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Verifiche orali e scritte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Elaborati prodotti in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powerpoint</w:t>
            </w:r>
            <w:proofErr w:type="spellEnd"/>
          </w:p>
          <w:p w:rsidR="00BB0A80" w:rsidRDefault="00723C55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Partecipazione allelezioni</w:t>
            </w:r>
          </w:p>
        </w:tc>
      </w:tr>
      <w:tr w:rsidR="00BB0A80" w:rsidTr="00B10B0A">
        <w:trPr>
          <w:trHeight w:val="285"/>
        </w:trPr>
        <w:tc>
          <w:tcPr>
            <w:tcW w:w="6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 3UDA </w:t>
            </w:r>
            <w:r>
              <w:rPr>
                <w:sz w:val="24"/>
              </w:rPr>
              <w:t>Antologia</w:t>
            </w:r>
            <w:r w:rsidR="009D6225">
              <w:rPr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 w:rsidR="009D6225">
              <w:rPr>
                <w:sz w:val="24"/>
              </w:rPr>
              <w:t xml:space="preserve"> </w:t>
            </w:r>
            <w:r>
              <w:rPr>
                <w:sz w:val="24"/>
              </w:rPr>
              <w:t>poesie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09100517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98290685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17202810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30361125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43302684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42636004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59225197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Insegnamenti: italiano</w:t>
            </w:r>
          </w:p>
        </w:tc>
        <w:tc>
          <w:tcPr>
            <w:tcW w:w="982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L’analisi di un testo poetico guidata e non.</w:t>
            </w:r>
          </w:p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Lettura e analisi di poesie scelte dal testo di antologia</w:t>
            </w: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Commenti scritti e orali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Riassunti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Esercizi</w:t>
            </w: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1 ora 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setttimana</w:t>
            </w:r>
            <w:proofErr w:type="spellEnd"/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Verifiche orali e scritte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Elaborati prodotti in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powerpoint</w:t>
            </w:r>
            <w:proofErr w:type="spellEnd"/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Partecipazione allelezioni</w:t>
            </w:r>
          </w:p>
        </w:tc>
      </w:tr>
      <w:tr w:rsidR="00BB0A80" w:rsidTr="00B10B0A">
        <w:trPr>
          <w:trHeight w:val="285"/>
        </w:trPr>
        <w:tc>
          <w:tcPr>
            <w:tcW w:w="6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4UDA. IL TEATRO</w:t>
            </w: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395703963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1671035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6673192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500302759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721665610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56973818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100982609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B0A80" w:rsidRDefault="00F2103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122953684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982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keepNext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it-IT"/>
              </w:rPr>
              <w:t>Storia del t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u w:val="single"/>
                <w:lang w:eastAsia="ar-SA"/>
              </w:rPr>
              <w:t>eatro e sue evoluzioni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- Commedia, 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Tragedia, 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Commedia della Arte, 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pacing w:val="-5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pacing w:val="-5"/>
                <w:sz w:val="20"/>
                <w:szCs w:val="20"/>
                <w:lang w:eastAsia="ar-SA"/>
              </w:rPr>
              <w:t>Il teatro Elisabettiano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pacing w:val="-5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pacing w:val="-5"/>
                <w:sz w:val="20"/>
                <w:szCs w:val="20"/>
                <w:lang w:eastAsia="ar-SA"/>
              </w:rPr>
              <w:t>Il Dramma</w:t>
            </w:r>
            <w:r w:rsidR="009760D6">
              <w:rPr>
                <w:rFonts w:ascii="Arial" w:eastAsia="Times New Roman" w:hAnsi="Arial" w:cs="Arial"/>
                <w:color w:val="000000"/>
                <w:spacing w:val="-5"/>
                <w:sz w:val="20"/>
                <w:szCs w:val="20"/>
                <w:lang w:eastAsia="ar-SA"/>
              </w:rPr>
              <w:t>.</w:t>
            </w:r>
          </w:p>
          <w:p w:rsidR="009760D6" w:rsidRDefault="009760D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pacing w:val="-5"/>
                <w:sz w:val="20"/>
                <w:szCs w:val="20"/>
                <w:lang w:eastAsia="ar-SA"/>
              </w:rPr>
              <w:t xml:space="preserve">L’insegnamento sarà supportato da ore di laboratorio teatrale  di 10 ore, guidato da un esperto esterno </w:t>
            </w:r>
          </w:p>
          <w:p w:rsidR="00BB0A80" w:rsidRDefault="00BB0A80"/>
          <w:p w:rsidR="00BB0A80" w:rsidRDefault="00BB0A80"/>
          <w:p w:rsidR="00BB0A80" w:rsidRDefault="00BB0A80"/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Commenti scritti e orali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Riassunti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Esercizi</w:t>
            </w: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1 ora 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setttimana</w:t>
            </w:r>
            <w:proofErr w:type="spellEnd"/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Verifiche orali e scritte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Elaborati prodotti in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powerpoint</w:t>
            </w:r>
            <w:proofErr w:type="spellEnd"/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Partecipazione allelezioni</w:t>
            </w:r>
          </w:p>
        </w:tc>
      </w:tr>
      <w:tr w:rsidR="00BB0A80" w:rsidTr="00B10B0A">
        <w:trPr>
          <w:trHeight w:val="285"/>
        </w:trPr>
        <w:tc>
          <w:tcPr>
            <w:tcW w:w="6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 5UDA </w:t>
            </w:r>
            <w:r>
              <w:rPr>
                <w:rFonts w:ascii="Arial" w:hAnsi="Arial" w:cs="Arial"/>
              </w:rPr>
              <w:t>(Educazione Civica)</w:t>
            </w:r>
            <w:r w:rsidR="009D6225">
              <w:rPr>
                <w:rFonts w:ascii="Arial" w:hAnsi="Arial" w:cs="Arial"/>
              </w:rPr>
              <w:t xml:space="preserve"> </w:t>
            </w:r>
            <w:proofErr w:type="spellStart"/>
            <w:r w:rsidR="009D6225" w:rsidRPr="009D6225">
              <w:rPr>
                <w:rFonts w:ascii="Arial" w:hAnsi="Arial" w:cs="Arial"/>
                <w:b/>
              </w:rPr>
              <w:t>Dress</w:t>
            </w:r>
            <w:proofErr w:type="spellEnd"/>
            <w:r w:rsidR="009D6225" w:rsidRPr="009D6225">
              <w:rPr>
                <w:rFonts w:ascii="Arial" w:hAnsi="Arial" w:cs="Arial"/>
                <w:b/>
              </w:rPr>
              <w:t xml:space="preserve"> the </w:t>
            </w:r>
            <w:proofErr w:type="spellStart"/>
            <w:r w:rsidR="009D6225" w:rsidRPr="009D6225">
              <w:rPr>
                <w:rFonts w:ascii="Arial" w:hAnsi="Arial" w:cs="Arial"/>
                <w:b/>
              </w:rPr>
              <w:t>change</w:t>
            </w:r>
            <w:proofErr w:type="spellEnd"/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61182101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  <w:proofErr w:type="spellStart"/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24449092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45192343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97182808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94373446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17272850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10217861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B0A80" w:rsidRDefault="00F2103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72327415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 coinvolti: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italiano</w:t>
            </w:r>
          </w:p>
        </w:tc>
        <w:tc>
          <w:tcPr>
            <w:tcW w:w="982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9D622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Promuovere la consapevolezza sull’importanza del riuso degli oggetti in un’ottica di sostenibilità economica e ambientale.</w:t>
            </w: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ind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   18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brochure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Testi scritti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lang w:eastAsia="it-IT"/>
              </w:rPr>
              <w:t>Powerpoint</w:t>
            </w:r>
            <w:proofErr w:type="spellEnd"/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esposizioni</w:t>
            </w:r>
          </w:p>
        </w:tc>
      </w:tr>
      <w:tr w:rsidR="00BB0A80" w:rsidTr="00B10B0A">
        <w:trPr>
          <w:trHeight w:val="285"/>
        </w:trPr>
        <w:tc>
          <w:tcPr>
            <w:tcW w:w="6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spacing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8 UDA multidisciplinare</w:t>
            </w:r>
          </w:p>
          <w:p w:rsidR="00BB0A80" w:rsidRDefault="00723C55">
            <w:pPr>
              <w:spacing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“</w:t>
            </w:r>
            <w:r w:rsidR="00B10B0A">
              <w:rPr>
                <w:rFonts w:ascii="Arial" w:eastAsia="Arial" w:hAnsi="Arial" w:cs="Arial"/>
                <w:b/>
              </w:rPr>
              <w:t>Io l’</w:t>
            </w:r>
            <w:proofErr w:type="spellStart"/>
            <w:r w:rsidR="00B10B0A">
              <w:rPr>
                <w:rFonts w:ascii="Arial" w:eastAsia="Arial" w:hAnsi="Arial" w:cs="Arial"/>
                <w:b/>
              </w:rPr>
              <w:t>ambiaente</w:t>
            </w:r>
            <w:proofErr w:type="spellEnd"/>
            <w:r w:rsidR="00B10B0A">
              <w:rPr>
                <w:rFonts w:ascii="Arial" w:eastAsia="Arial" w:hAnsi="Arial" w:cs="Arial"/>
                <w:b/>
              </w:rPr>
              <w:t xml:space="preserve"> e il territorio</w:t>
            </w:r>
            <w:r>
              <w:rPr>
                <w:rFonts w:ascii="Arial" w:eastAsia="Arial" w:hAnsi="Arial" w:cs="Arial"/>
              </w:rPr>
              <w:t>”.</w:t>
            </w:r>
          </w:p>
          <w:p w:rsidR="00BB0A80" w:rsidRDefault="00BB0A80">
            <w:pPr>
              <w:spacing w:line="240" w:lineRule="auto"/>
              <w:rPr>
                <w:rFonts w:ascii="Arial" w:eastAsia="Arial" w:hAnsi="Arial" w:cs="Arial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Arial" w:hAnsi="Arial" w:cs="Arial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Arial" w:hAnsi="Arial" w:cs="Arial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25774076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  <w:proofErr w:type="spellStart"/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70912315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46411859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2597460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492771941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749426073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78790429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B0A80" w:rsidRDefault="00F2103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32765622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 coinvolti: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Diritto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lang w:eastAsia="it-IT"/>
              </w:rPr>
              <w:t>Informaticca</w:t>
            </w:r>
            <w:proofErr w:type="spellEnd"/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Italiano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Lingue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Matematica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Geografia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Metodologie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operativ</w:t>
            </w:r>
            <w:proofErr w:type="spellEnd"/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lang w:eastAsia="it-IT"/>
              </w:rPr>
              <w:t>Pdsicologia</w:t>
            </w:r>
            <w:proofErr w:type="spellEnd"/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Chimica</w:t>
            </w:r>
          </w:p>
        </w:tc>
        <w:tc>
          <w:tcPr>
            <w:tcW w:w="982" w:type="pc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43D2" w:rsidRPr="006043D2" w:rsidRDefault="006043D2" w:rsidP="006043D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6043D2">
              <w:rPr>
                <w:rFonts w:ascii="Arial" w:eastAsia="Times New Roman" w:hAnsi="Arial" w:cs="Arial"/>
                <w:color w:val="000000"/>
                <w:lang w:eastAsia="it-IT"/>
              </w:rPr>
              <w:t xml:space="preserve">ricerca sui monumenti del territorio dove ha sede la loro scuola e costruzione </w:t>
            </w:r>
            <w:proofErr w:type="spellStart"/>
            <w:r w:rsidRPr="006043D2">
              <w:rPr>
                <w:rFonts w:ascii="Arial" w:eastAsia="Times New Roman" w:hAnsi="Arial" w:cs="Arial"/>
                <w:color w:val="000000"/>
                <w:lang w:eastAsia="it-IT"/>
              </w:rPr>
              <w:t>powerpoint</w:t>
            </w:r>
            <w:proofErr w:type="spellEnd"/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6043D2" w:rsidRDefault="006043D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6043D2" w:rsidRDefault="006043D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6043D2" w:rsidRDefault="006043D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B49D8" w:rsidRDefault="005B49D8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BB0A80" w:rsidRDefault="00723C55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Realizzare un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Power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Point dopo un lavoro di ricerca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Secondo Quadrimestre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Osservazioni sistematiche in classe</w:t>
            </w: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Testi scritti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Di diversa forma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Powerpoint</w:t>
            </w:r>
            <w:proofErr w:type="spellEnd"/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esposizioni</w:t>
            </w:r>
          </w:p>
        </w:tc>
      </w:tr>
      <w:tr w:rsidR="009D6225" w:rsidTr="00B10B0A">
        <w:trPr>
          <w:trHeight w:val="285"/>
        </w:trPr>
        <w:tc>
          <w:tcPr>
            <w:tcW w:w="6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D6225" w:rsidRDefault="009D6225">
            <w:pPr>
              <w:spacing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 UDA multidisciplinare</w:t>
            </w:r>
          </w:p>
          <w:p w:rsidR="009D6225" w:rsidRPr="009D6225" w:rsidRDefault="009D6225">
            <w:pPr>
              <w:spacing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Il trenino dei diritti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6225" w:rsidRDefault="00F2103F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297"/>
              </w:sdtPr>
              <w:sdtContent>
                <w:r w:rsidR="009D622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  <w:proofErr w:type="spellStart"/>
              </w:sdtContent>
            </w:sdt>
            <w:r w:rsidR="009D6225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9D6225" w:rsidRDefault="00F2103F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298"/>
              </w:sdtPr>
              <w:sdtContent>
                <w:r w:rsidR="009D622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9D6225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9D6225" w:rsidRDefault="00F2103F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299"/>
              </w:sdtPr>
              <w:sdtContent>
                <w:r w:rsidR="009D622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9D622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9D6225" w:rsidRDefault="00F2103F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300"/>
              </w:sdtPr>
              <w:sdtContent>
                <w:r w:rsidR="009D622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9D622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9D6225" w:rsidRDefault="00F2103F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301"/>
              </w:sdtPr>
              <w:sdtContent>
                <w:r w:rsidR="009D622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9D622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9D6225" w:rsidRDefault="00F2103F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302"/>
              </w:sdtPr>
              <w:sdtContent>
                <w:r w:rsidR="009D622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9D622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9D6225" w:rsidRDefault="00F2103F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303"/>
              </w:sdtPr>
              <w:sdtContent>
                <w:r w:rsidR="009D622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9D6225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9D6225" w:rsidRDefault="00F2103F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304"/>
              </w:sdtPr>
              <w:sdtContent>
                <w:r w:rsidR="009D622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9D622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Insegnamenti coinvolti:</w:t>
            </w:r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Diritto</w:t>
            </w:r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lang w:eastAsia="it-IT"/>
              </w:rPr>
              <w:t>Informaticca</w:t>
            </w:r>
            <w:proofErr w:type="spellEnd"/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Italiano</w:t>
            </w:r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Lingue</w:t>
            </w:r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>Matematica</w:t>
            </w:r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Geografia</w:t>
            </w:r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Metodologie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operativ</w:t>
            </w:r>
            <w:proofErr w:type="spellEnd"/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lang w:eastAsia="it-IT"/>
              </w:rPr>
              <w:t>Pdsicologia</w:t>
            </w:r>
            <w:proofErr w:type="spellEnd"/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Chimica</w:t>
            </w:r>
          </w:p>
        </w:tc>
        <w:tc>
          <w:tcPr>
            <w:tcW w:w="982" w:type="pc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D6225" w:rsidRDefault="009D622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D6225" w:rsidRPr="006043D2" w:rsidRDefault="009D6225" w:rsidP="006043D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6225" w:rsidRDefault="009D6225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EF2C18" w:rsidRDefault="00EF2C18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Realizzazione filastrocche sui diritti dei bambini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6225" w:rsidRDefault="009D62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Primo Quadrimestre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6225" w:rsidRDefault="009D6225" w:rsidP="009D62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Osservazioni sistematiche in classe</w:t>
            </w:r>
          </w:p>
          <w:p w:rsidR="009D6225" w:rsidRDefault="009D6225" w:rsidP="009D62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9D6225" w:rsidRDefault="009D6225" w:rsidP="009D62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9D6225" w:rsidRDefault="009D6225" w:rsidP="009D62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Testi scritti</w:t>
            </w:r>
          </w:p>
          <w:p w:rsidR="009D6225" w:rsidRDefault="009D6225" w:rsidP="009D62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Di diversa forma</w:t>
            </w:r>
          </w:p>
          <w:p w:rsidR="009D6225" w:rsidRDefault="009D6225" w:rsidP="009D62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Powerpoint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e</w:t>
            </w:r>
          </w:p>
          <w:p w:rsidR="009D6225" w:rsidRDefault="009D6225" w:rsidP="009D62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esposizioni</w:t>
            </w:r>
          </w:p>
        </w:tc>
      </w:tr>
    </w:tbl>
    <w:p w:rsidR="00BB0A80" w:rsidRDefault="00723C5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lastRenderedPageBreak/>
        <w:br w:type="textWrapping" w:clear="all"/>
      </w:r>
    </w:p>
    <w:p w:rsidR="00BB0A80" w:rsidRDefault="00723C55">
      <w:pPr>
        <w:pStyle w:val="Corpodel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Inserire il titolo sintetico dell’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</w:p>
    <w:p w:rsidR="00BB0A80" w:rsidRDefault="00723C55">
      <w:pPr>
        <w:pStyle w:val="Corpodel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:rsidR="00BB0A80" w:rsidRDefault="00723C55">
      <w:pPr>
        <w:pStyle w:val="Corpodel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:rsidR="00BB0A80" w:rsidRDefault="00723C55">
      <w:pPr>
        <w:pStyle w:val="Corpodel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:rsidR="00BB0A80" w:rsidRDefault="00723C55">
      <w:pPr>
        <w:pStyle w:val="Corpodel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:rsidR="00BB0A80" w:rsidRDefault="00723C55">
      <w:pPr>
        <w:pStyle w:val="Corpodel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:rsidR="00BB0A80" w:rsidRDefault="00BB0A80">
      <w:pPr>
        <w:pStyle w:val="Corpodel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:rsidR="00BB0A80" w:rsidRDefault="00BB0A80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:rsidR="00BB0A80" w:rsidRDefault="00723C55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proofErr w:type="spellStart"/>
      <w:r>
        <w:rPr>
          <w:rFonts w:ascii="Arial" w:eastAsia="Times New Roman" w:hAnsi="Arial" w:cs="Arial"/>
          <w:color w:val="000000"/>
          <w:lang w:eastAsia="it-IT"/>
        </w:rPr>
        <w:t>Vimercate</w:t>
      </w:r>
      <w:proofErr w:type="spellEnd"/>
      <w:r>
        <w:rPr>
          <w:rFonts w:ascii="Arial" w:eastAsia="Times New Roman" w:hAnsi="Arial" w:cs="Arial"/>
          <w:color w:val="000000"/>
          <w:lang w:eastAsia="it-IT"/>
        </w:rPr>
        <w:t xml:space="preserve">, </w:t>
      </w:r>
      <w:r w:rsidR="005028CA">
        <w:rPr>
          <w:rFonts w:ascii="Arial" w:eastAsia="Times New Roman" w:hAnsi="Arial" w:cs="Arial"/>
          <w:color w:val="000000"/>
          <w:lang w:eastAsia="it-IT"/>
        </w:rPr>
        <w:t>30</w:t>
      </w:r>
      <w:r>
        <w:rPr>
          <w:rFonts w:ascii="Arial" w:eastAsia="Times New Roman" w:hAnsi="Arial" w:cs="Arial"/>
          <w:color w:val="000000"/>
          <w:lang w:eastAsia="it-IT"/>
        </w:rPr>
        <w:t>.1</w:t>
      </w:r>
      <w:r w:rsidR="005028CA">
        <w:rPr>
          <w:rFonts w:ascii="Arial" w:eastAsia="Times New Roman" w:hAnsi="Arial" w:cs="Arial"/>
          <w:color w:val="000000"/>
          <w:lang w:eastAsia="it-IT"/>
        </w:rPr>
        <w:t>0</w:t>
      </w:r>
      <w:r>
        <w:rPr>
          <w:rFonts w:ascii="Arial" w:eastAsia="Times New Roman" w:hAnsi="Arial" w:cs="Arial"/>
          <w:color w:val="000000"/>
          <w:lang w:eastAsia="it-IT"/>
        </w:rPr>
        <w:t>.202</w:t>
      </w:r>
      <w:r w:rsidR="00EF2C18">
        <w:rPr>
          <w:rFonts w:ascii="Arial" w:eastAsia="Times New Roman" w:hAnsi="Arial" w:cs="Arial"/>
          <w:color w:val="000000"/>
          <w:lang w:eastAsia="it-IT"/>
        </w:rPr>
        <w:t>5</w:t>
      </w:r>
      <w:r>
        <w:rPr>
          <w:rFonts w:ascii="Arial" w:eastAsia="Times New Roman" w:hAnsi="Arial" w:cs="Arial"/>
          <w:color w:val="000000"/>
          <w:lang w:eastAsia="it-IT"/>
        </w:rPr>
        <w:t>_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docente  TOPO GERMINA</w:t>
      </w:r>
    </w:p>
    <w:sectPr w:rsidR="00BB0A80" w:rsidSect="00E429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A80" w:rsidRDefault="00723C55">
      <w:pPr>
        <w:spacing w:line="240" w:lineRule="auto"/>
      </w:pPr>
      <w:r>
        <w:separator/>
      </w:r>
    </w:p>
  </w:endnote>
  <w:endnote w:type="continuationSeparator" w:id="1">
    <w:p w:rsidR="00BB0A80" w:rsidRDefault="00723C5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A80" w:rsidRDefault="00723C55">
      <w:pPr>
        <w:spacing w:after="0"/>
      </w:pPr>
      <w:r>
        <w:separator/>
      </w:r>
    </w:p>
  </w:footnote>
  <w:footnote w:type="continuationSeparator" w:id="1">
    <w:p w:rsidR="00BB0A80" w:rsidRDefault="00723C5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2C05"/>
    <w:rsid w:val="0000628B"/>
    <w:rsid w:val="000232DD"/>
    <w:rsid w:val="00037FF4"/>
    <w:rsid w:val="000448F3"/>
    <w:rsid w:val="000454DA"/>
    <w:rsid w:val="00094465"/>
    <w:rsid w:val="000A2F3B"/>
    <w:rsid w:val="000B6F49"/>
    <w:rsid w:val="000C0EB3"/>
    <w:rsid w:val="000D367D"/>
    <w:rsid w:val="000D3F71"/>
    <w:rsid w:val="000D7758"/>
    <w:rsid w:val="000E13CB"/>
    <w:rsid w:val="0010732D"/>
    <w:rsid w:val="00110535"/>
    <w:rsid w:val="001150FE"/>
    <w:rsid w:val="00130746"/>
    <w:rsid w:val="001538D2"/>
    <w:rsid w:val="00161156"/>
    <w:rsid w:val="001C46C5"/>
    <w:rsid w:val="001C53BB"/>
    <w:rsid w:val="001F6BBB"/>
    <w:rsid w:val="0020255F"/>
    <w:rsid w:val="00222A8E"/>
    <w:rsid w:val="00224AF3"/>
    <w:rsid w:val="0023024D"/>
    <w:rsid w:val="0024318B"/>
    <w:rsid w:val="00243638"/>
    <w:rsid w:val="00250825"/>
    <w:rsid w:val="002773AE"/>
    <w:rsid w:val="002939D3"/>
    <w:rsid w:val="002A0433"/>
    <w:rsid w:val="002B11F1"/>
    <w:rsid w:val="002B583B"/>
    <w:rsid w:val="002C040A"/>
    <w:rsid w:val="002C0427"/>
    <w:rsid w:val="002C5435"/>
    <w:rsid w:val="002E17CF"/>
    <w:rsid w:val="002E1A77"/>
    <w:rsid w:val="002E25F9"/>
    <w:rsid w:val="002F1A78"/>
    <w:rsid w:val="002F1CBB"/>
    <w:rsid w:val="002F5517"/>
    <w:rsid w:val="002F6A65"/>
    <w:rsid w:val="00313FFE"/>
    <w:rsid w:val="003234A1"/>
    <w:rsid w:val="00325F5D"/>
    <w:rsid w:val="00327975"/>
    <w:rsid w:val="0033750B"/>
    <w:rsid w:val="00344999"/>
    <w:rsid w:val="003453B7"/>
    <w:rsid w:val="00394668"/>
    <w:rsid w:val="003A4F94"/>
    <w:rsid w:val="003E3060"/>
    <w:rsid w:val="004057CA"/>
    <w:rsid w:val="004201AD"/>
    <w:rsid w:val="00434249"/>
    <w:rsid w:val="004520BB"/>
    <w:rsid w:val="004525D4"/>
    <w:rsid w:val="0045524F"/>
    <w:rsid w:val="0046190A"/>
    <w:rsid w:val="00462C89"/>
    <w:rsid w:val="00465135"/>
    <w:rsid w:val="00465B8A"/>
    <w:rsid w:val="00466511"/>
    <w:rsid w:val="004834A9"/>
    <w:rsid w:val="00485015"/>
    <w:rsid w:val="00494EF7"/>
    <w:rsid w:val="004B2344"/>
    <w:rsid w:val="004C0E35"/>
    <w:rsid w:val="005028CA"/>
    <w:rsid w:val="005029A6"/>
    <w:rsid w:val="00506A64"/>
    <w:rsid w:val="00514B0E"/>
    <w:rsid w:val="005163C4"/>
    <w:rsid w:val="00521C00"/>
    <w:rsid w:val="0053582D"/>
    <w:rsid w:val="00537DCB"/>
    <w:rsid w:val="00537F25"/>
    <w:rsid w:val="005517C1"/>
    <w:rsid w:val="0056742E"/>
    <w:rsid w:val="00570BCD"/>
    <w:rsid w:val="005A00F1"/>
    <w:rsid w:val="005B49D8"/>
    <w:rsid w:val="005B4FFA"/>
    <w:rsid w:val="005C2BEB"/>
    <w:rsid w:val="005E4769"/>
    <w:rsid w:val="005E49D6"/>
    <w:rsid w:val="00602BA7"/>
    <w:rsid w:val="006043D2"/>
    <w:rsid w:val="00624FE7"/>
    <w:rsid w:val="00634089"/>
    <w:rsid w:val="0063530B"/>
    <w:rsid w:val="0064525B"/>
    <w:rsid w:val="00660527"/>
    <w:rsid w:val="006610CA"/>
    <w:rsid w:val="00662A60"/>
    <w:rsid w:val="00670EC3"/>
    <w:rsid w:val="00683EB0"/>
    <w:rsid w:val="0068649E"/>
    <w:rsid w:val="006A46F7"/>
    <w:rsid w:val="006C5039"/>
    <w:rsid w:val="006D48C4"/>
    <w:rsid w:val="006E2BAF"/>
    <w:rsid w:val="006F07A8"/>
    <w:rsid w:val="006F4A3E"/>
    <w:rsid w:val="006F7A13"/>
    <w:rsid w:val="00723C55"/>
    <w:rsid w:val="00761176"/>
    <w:rsid w:val="0076662E"/>
    <w:rsid w:val="00770DF5"/>
    <w:rsid w:val="00773432"/>
    <w:rsid w:val="007822A1"/>
    <w:rsid w:val="007B0F50"/>
    <w:rsid w:val="007B5304"/>
    <w:rsid w:val="007C15A6"/>
    <w:rsid w:val="007C3CE5"/>
    <w:rsid w:val="007F063A"/>
    <w:rsid w:val="007F391E"/>
    <w:rsid w:val="00826FB4"/>
    <w:rsid w:val="00863F55"/>
    <w:rsid w:val="0086559F"/>
    <w:rsid w:val="00867DD5"/>
    <w:rsid w:val="00871679"/>
    <w:rsid w:val="00872A23"/>
    <w:rsid w:val="008812B3"/>
    <w:rsid w:val="008827C5"/>
    <w:rsid w:val="008B645E"/>
    <w:rsid w:val="008C208E"/>
    <w:rsid w:val="008D7031"/>
    <w:rsid w:val="00907051"/>
    <w:rsid w:val="00927A06"/>
    <w:rsid w:val="00946574"/>
    <w:rsid w:val="00946CAE"/>
    <w:rsid w:val="009503A2"/>
    <w:rsid w:val="00951804"/>
    <w:rsid w:val="00966E72"/>
    <w:rsid w:val="009737E4"/>
    <w:rsid w:val="009760D6"/>
    <w:rsid w:val="00996710"/>
    <w:rsid w:val="009B1345"/>
    <w:rsid w:val="009B44E2"/>
    <w:rsid w:val="009D1832"/>
    <w:rsid w:val="009D33A8"/>
    <w:rsid w:val="009D6225"/>
    <w:rsid w:val="009F6B40"/>
    <w:rsid w:val="00A06A08"/>
    <w:rsid w:val="00A12BFF"/>
    <w:rsid w:val="00A40E1C"/>
    <w:rsid w:val="00A455DB"/>
    <w:rsid w:val="00A51323"/>
    <w:rsid w:val="00A624A7"/>
    <w:rsid w:val="00A62C05"/>
    <w:rsid w:val="00AA19B1"/>
    <w:rsid w:val="00AA4617"/>
    <w:rsid w:val="00AB0B55"/>
    <w:rsid w:val="00AB5EC0"/>
    <w:rsid w:val="00AB6D3A"/>
    <w:rsid w:val="00AB6FD1"/>
    <w:rsid w:val="00AB7167"/>
    <w:rsid w:val="00AF313A"/>
    <w:rsid w:val="00B10B0A"/>
    <w:rsid w:val="00B20498"/>
    <w:rsid w:val="00B4458E"/>
    <w:rsid w:val="00B50072"/>
    <w:rsid w:val="00B52B9D"/>
    <w:rsid w:val="00B568C6"/>
    <w:rsid w:val="00B606BA"/>
    <w:rsid w:val="00B954FD"/>
    <w:rsid w:val="00BB0A80"/>
    <w:rsid w:val="00BB60E2"/>
    <w:rsid w:val="00BC4450"/>
    <w:rsid w:val="00BD1660"/>
    <w:rsid w:val="00BF248F"/>
    <w:rsid w:val="00C045D8"/>
    <w:rsid w:val="00C0531C"/>
    <w:rsid w:val="00C339F0"/>
    <w:rsid w:val="00C43BF5"/>
    <w:rsid w:val="00C447E6"/>
    <w:rsid w:val="00C448DC"/>
    <w:rsid w:val="00C55C57"/>
    <w:rsid w:val="00C63E68"/>
    <w:rsid w:val="00C7523C"/>
    <w:rsid w:val="00C854DA"/>
    <w:rsid w:val="00CF2656"/>
    <w:rsid w:val="00D2539A"/>
    <w:rsid w:val="00D35237"/>
    <w:rsid w:val="00D36929"/>
    <w:rsid w:val="00D54F1B"/>
    <w:rsid w:val="00D5733E"/>
    <w:rsid w:val="00D903A9"/>
    <w:rsid w:val="00DA5C1A"/>
    <w:rsid w:val="00E044B1"/>
    <w:rsid w:val="00E04D70"/>
    <w:rsid w:val="00E11100"/>
    <w:rsid w:val="00E360C9"/>
    <w:rsid w:val="00E429DD"/>
    <w:rsid w:val="00E516CD"/>
    <w:rsid w:val="00E53D8C"/>
    <w:rsid w:val="00E60B6A"/>
    <w:rsid w:val="00E617A0"/>
    <w:rsid w:val="00E6207A"/>
    <w:rsid w:val="00E62A99"/>
    <w:rsid w:val="00E711C3"/>
    <w:rsid w:val="00E76707"/>
    <w:rsid w:val="00E8609D"/>
    <w:rsid w:val="00E91701"/>
    <w:rsid w:val="00E929B3"/>
    <w:rsid w:val="00EB1346"/>
    <w:rsid w:val="00EB63BF"/>
    <w:rsid w:val="00EC5A50"/>
    <w:rsid w:val="00ED465B"/>
    <w:rsid w:val="00ED5685"/>
    <w:rsid w:val="00EE4FD2"/>
    <w:rsid w:val="00EE61DF"/>
    <w:rsid w:val="00EF2C18"/>
    <w:rsid w:val="00F000D0"/>
    <w:rsid w:val="00F17ECE"/>
    <w:rsid w:val="00F2103F"/>
    <w:rsid w:val="00F41AA4"/>
    <w:rsid w:val="00F4485F"/>
    <w:rsid w:val="00F61BF0"/>
    <w:rsid w:val="00F751F2"/>
    <w:rsid w:val="00F813ED"/>
    <w:rsid w:val="00F84A5D"/>
    <w:rsid w:val="00F8702F"/>
    <w:rsid w:val="00F95CAE"/>
    <w:rsid w:val="00FA665B"/>
    <w:rsid w:val="00FB4AAD"/>
    <w:rsid w:val="00FC0F66"/>
    <w:rsid w:val="00FC30A5"/>
    <w:rsid w:val="00FE4E7D"/>
    <w:rsid w:val="34E516ED"/>
    <w:rsid w:val="37E00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429DD"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429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E429DD"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E429D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link w:val="CorpodeltestoCarattere"/>
    <w:qFormat/>
    <w:rsid w:val="00E429DD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E429DD"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rsid w:val="00E429D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rsid w:val="00E42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qFormat/>
    <w:rsid w:val="00E429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E429DD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E429DD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deltestoCarattere">
    <w:name w:val="Corpo del testo Carattere"/>
    <w:basedOn w:val="Carpredefinitoparagrafo"/>
    <w:link w:val="Corpodeltesto"/>
    <w:qFormat/>
    <w:rsid w:val="00E429DD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E429D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E429DD"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E429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E429D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qFormat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qFormat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E153876-8F6B-49B6-95D3-35D1AFA728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Caterina</cp:lastModifiedBy>
  <cp:revision>2</cp:revision>
  <cp:lastPrinted>2024-11-21T21:17:00Z</cp:lastPrinted>
  <dcterms:created xsi:type="dcterms:W3CDTF">2025-10-31T19:33:00Z</dcterms:created>
  <dcterms:modified xsi:type="dcterms:W3CDTF">2025-10-31T19:33:00Z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96DBD173772D43E4893E48F8E88ED551_12</vt:lpwstr>
  </property>
</Properties>
</file>